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学习创伤急救技术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2021年6月16日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掌握四大生命体征的检测方法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掌握止血、包扎、固定、搬运四项基本救护技术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生命体征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心血管急症现场急救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学生对脑血管急症现场急救的了解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预习</w:t>
            </w:r>
            <w:r>
              <w:rPr>
                <w:rFonts w:hint="eastAsia"/>
              </w:rPr>
              <w:t>呼吸系统急症现场急救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生命体征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讲述从体温、脉搏、呼吸、血压四个方面分析生命体征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心血管急症现场急救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讲述心绞痛、急性心力衰竭的急救方法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学习急救方法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脑血管急症现场急救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讲述病状的临床症状以及现场急救的方法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讨论急救的方法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你认为我国高铁的急救系统该如何改进呢？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生命体征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心血管急症现场急救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脑血管急症现场急救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9991"/>
    <w:multiLevelType w:val="singleLevel"/>
    <w:tmpl w:val="205399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2B5452B"/>
    <w:rsid w:val="05C03BC8"/>
    <w:rsid w:val="06E0526B"/>
    <w:rsid w:val="078D3CD6"/>
    <w:rsid w:val="0A74217A"/>
    <w:rsid w:val="0A87071F"/>
    <w:rsid w:val="0C8C7225"/>
    <w:rsid w:val="0FB563AF"/>
    <w:rsid w:val="1C0217D5"/>
    <w:rsid w:val="1E431A19"/>
    <w:rsid w:val="1EEE17FE"/>
    <w:rsid w:val="216A31E6"/>
    <w:rsid w:val="222E5603"/>
    <w:rsid w:val="2C203124"/>
    <w:rsid w:val="38B44B5F"/>
    <w:rsid w:val="3F6E16C3"/>
    <w:rsid w:val="473E1B5C"/>
    <w:rsid w:val="4D5105B0"/>
    <w:rsid w:val="614D426A"/>
    <w:rsid w:val="65C1328A"/>
    <w:rsid w:val="66145761"/>
    <w:rsid w:val="6A250A88"/>
    <w:rsid w:val="70AF2AD1"/>
    <w:rsid w:val="718C6B4F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2021-03-12T02:47:11Z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