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DD" w:rsidRDefault="00FD5DDD">
      <w:pPr>
        <w:jc w:val="center"/>
        <w:rPr>
          <w:rFonts w:ascii="黑体" w:eastAsia="黑体"/>
          <w:b/>
          <w:bCs/>
          <w:sz w:val="36"/>
          <w:szCs w:val="36"/>
          <w:u w:val="double"/>
        </w:rPr>
      </w:pPr>
      <w:r>
        <w:rPr>
          <w:rFonts w:ascii="黑体" w:eastAsia="黑体"/>
          <w:b/>
          <w:bCs/>
          <w:sz w:val="36"/>
          <w:szCs w:val="36"/>
          <w:u w:val="double"/>
        </w:rPr>
        <w:t xml:space="preserve"> </w:t>
      </w:r>
      <w:r>
        <w:rPr>
          <w:rFonts w:ascii="黑体" w:eastAsia="黑体" w:hint="eastAsia"/>
          <w:b/>
          <w:bCs/>
          <w:sz w:val="36"/>
          <w:szCs w:val="36"/>
          <w:u w:val="double"/>
        </w:rPr>
        <w:t>聊城职业技术学院教学设计方案</w:t>
      </w:r>
    </w:p>
    <w:p w:rsidR="00FD5DDD" w:rsidRDefault="00FD5DDD">
      <w:pPr>
        <w:spacing w:line="360" w:lineRule="auto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课程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ascii="宋体" w:hAnsi="宋体" w:hint="eastAsia"/>
          <w:b/>
          <w:sz w:val="24"/>
        </w:rPr>
        <w:t>院部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Cs w:val="21"/>
          <w:u w:val="single"/>
        </w:rPr>
        <w:t>旅游管理系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</w:rPr>
        <w:t>专业</w:t>
      </w:r>
      <w:r>
        <w:rPr>
          <w:rFonts w:ascii="宋体" w:hAnsi="宋体"/>
          <w:b/>
          <w:sz w:val="24"/>
          <w:u w:val="single"/>
        </w:rPr>
        <w:t xml:space="preserve">   </w:t>
      </w:r>
      <w:r>
        <w:rPr>
          <w:rFonts w:ascii="宋体" w:hAnsi="宋体" w:hint="eastAsia"/>
          <w:b/>
          <w:szCs w:val="21"/>
          <w:u w:val="single"/>
        </w:rPr>
        <w:t>酒店管理</w:t>
      </w:r>
      <w:r>
        <w:rPr>
          <w:rFonts w:ascii="宋体" w:hAnsi="宋体"/>
          <w:b/>
          <w:szCs w:val="21"/>
          <w:u w:val="single"/>
        </w:rPr>
        <w:t xml:space="preserve">   </w:t>
      </w:r>
      <w:r>
        <w:rPr>
          <w:rFonts w:ascii="宋体" w:hAnsi="宋体" w:hint="eastAsia"/>
          <w:b/>
          <w:sz w:val="24"/>
        </w:rPr>
        <w:t>第</w:t>
      </w:r>
      <w:r>
        <w:rPr>
          <w:rFonts w:ascii="宋体" w:hAnsi="宋体"/>
          <w:b/>
          <w:sz w:val="24"/>
          <w:u w:val="single"/>
        </w:rPr>
        <w:t xml:space="preserve"> 1</w:t>
      </w:r>
      <w:r>
        <w:rPr>
          <w:rFonts w:ascii="宋体" w:hAnsi="宋体" w:hint="eastAsia"/>
          <w:b/>
          <w:sz w:val="24"/>
        </w:rPr>
        <w:t>次课</w:t>
      </w:r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授课教师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 w:hint="eastAsia"/>
          <w:b/>
          <w:szCs w:val="21"/>
          <w:u w:val="single"/>
        </w:rPr>
        <w:t>刘宝平</w:t>
      </w:r>
      <w:r>
        <w:rPr>
          <w:rFonts w:ascii="宋体" w:hAnsi="宋体"/>
          <w:b/>
          <w:sz w:val="24"/>
          <w:u w:val="single"/>
        </w:rPr>
        <w:t xml:space="preserve">     </w:t>
      </w:r>
    </w:p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01"/>
        <w:gridCol w:w="1659"/>
        <w:gridCol w:w="2797"/>
        <w:gridCol w:w="1732"/>
        <w:gridCol w:w="2667"/>
      </w:tblGrid>
      <w:tr w:rsidR="00FD5DDD">
        <w:trPr>
          <w:trHeight w:val="447"/>
          <w:jc w:val="center"/>
        </w:trPr>
        <w:tc>
          <w:tcPr>
            <w:tcW w:w="10156" w:type="dxa"/>
            <w:gridSpan w:val="5"/>
            <w:vAlign w:val="center"/>
          </w:tcPr>
          <w:p w:rsidR="00FD5DDD" w:rsidRDefault="00FD5DDD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rFonts w:hint="eastAsia"/>
                <w:b/>
                <w:sz w:val="24"/>
              </w:rPr>
              <w:t>本次课标题：</w:t>
            </w:r>
            <w:r>
              <w:rPr>
                <w:rFonts w:ascii="楷体_GB2312" w:eastAsia="楷体_GB2312" w:hAnsi="宋体" w:hint="eastAsia"/>
              </w:rPr>
              <w:t>课程内容总体认知</w:t>
            </w:r>
          </w:p>
        </w:tc>
      </w:tr>
      <w:tr w:rsidR="00FD5DDD">
        <w:trPr>
          <w:jc w:val="center"/>
        </w:trPr>
        <w:tc>
          <w:tcPr>
            <w:tcW w:w="2960" w:type="dxa"/>
            <w:gridSpan w:val="2"/>
          </w:tcPr>
          <w:p w:rsidR="00FD5DDD" w:rsidRDefault="00FD5D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授课班级</w:t>
            </w:r>
          </w:p>
        </w:tc>
        <w:tc>
          <w:tcPr>
            <w:tcW w:w="4529" w:type="dxa"/>
            <w:gridSpan w:val="2"/>
          </w:tcPr>
          <w:p w:rsidR="00FD5DDD" w:rsidRDefault="00FD5D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上课时间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>\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>\</w:t>
            </w:r>
            <w:r>
              <w:rPr>
                <w:rFonts w:hint="eastAsia"/>
                <w:b/>
                <w:sz w:val="24"/>
              </w:rPr>
              <w:t>日，第</w:t>
            </w:r>
            <w:r>
              <w:rPr>
                <w:b/>
                <w:sz w:val="24"/>
              </w:rPr>
              <w:t>\</w:t>
            </w:r>
            <w:r>
              <w:rPr>
                <w:rFonts w:hint="eastAsia"/>
                <w:b/>
                <w:sz w:val="24"/>
              </w:rPr>
              <w:t>周，星期</w:t>
            </w:r>
            <w:r>
              <w:rPr>
                <w:b/>
                <w:sz w:val="24"/>
              </w:rPr>
              <w:t>\</w:t>
            </w:r>
            <w:r>
              <w:rPr>
                <w:rFonts w:hint="eastAsia"/>
                <w:b/>
                <w:sz w:val="24"/>
              </w:rPr>
              <w:t>，第</w:t>
            </w:r>
            <w:r>
              <w:rPr>
                <w:b/>
                <w:sz w:val="24"/>
              </w:rPr>
              <w:t>\</w:t>
            </w:r>
            <w:r>
              <w:rPr>
                <w:rFonts w:hint="eastAsia"/>
                <w:b/>
                <w:sz w:val="24"/>
              </w:rPr>
              <w:t>节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667" w:type="dxa"/>
          </w:tcPr>
          <w:p w:rsidR="00FD5DDD" w:rsidRDefault="00FD5D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上课地点</w:t>
            </w:r>
          </w:p>
        </w:tc>
      </w:tr>
      <w:tr w:rsidR="00FD5DDD">
        <w:trPr>
          <w:trHeight w:val="1212"/>
          <w:jc w:val="center"/>
        </w:trPr>
        <w:tc>
          <w:tcPr>
            <w:tcW w:w="2960" w:type="dxa"/>
            <w:gridSpan w:val="2"/>
          </w:tcPr>
          <w:p w:rsidR="00FD5DDD" w:rsidRDefault="00FD5DDD">
            <w:r>
              <w:t>18G</w:t>
            </w:r>
          </w:p>
          <w:p w:rsidR="00FD5DDD" w:rsidRDefault="00FD5D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酒店管理班</w:t>
            </w:r>
          </w:p>
        </w:tc>
        <w:tc>
          <w:tcPr>
            <w:tcW w:w="4529" w:type="dxa"/>
            <w:gridSpan w:val="2"/>
          </w:tcPr>
          <w:p w:rsidR="00FD5DDD" w:rsidRDefault="00FD5DDD">
            <w:pPr>
              <w:spacing w:line="360" w:lineRule="auto"/>
              <w:rPr>
                <w:b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2"/>
                <w:attr w:name="Year" w:val="2020"/>
              </w:smartTagPr>
              <w:r>
                <w:rPr>
                  <w:sz w:val="24"/>
                </w:rPr>
                <w:t>2020</w:t>
              </w:r>
              <w:r>
                <w:rPr>
                  <w:rFonts w:hint="eastAsia"/>
                  <w:sz w:val="24"/>
                </w:rPr>
                <w:t>年</w:t>
              </w:r>
              <w:r>
                <w:rPr>
                  <w:sz w:val="24"/>
                </w:rPr>
                <w:t>2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26</w:t>
              </w:r>
              <w:r>
                <w:rPr>
                  <w:rFonts w:hint="eastAsia"/>
                  <w:sz w:val="24"/>
                </w:rPr>
                <w:t>日</w:t>
              </w:r>
            </w:smartTag>
            <w:r>
              <w:rPr>
                <w:rFonts w:hint="eastAsia"/>
                <w:sz w:val="24"/>
              </w:rPr>
              <w:t>，第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周，星期三，第</w:t>
            </w:r>
            <w:r>
              <w:rPr>
                <w:sz w:val="24"/>
              </w:rPr>
              <w:t>7-8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2667" w:type="dxa"/>
          </w:tcPr>
          <w:p w:rsidR="00FD5DDD" w:rsidRDefault="00FD5DDD">
            <w:pPr>
              <w:rPr>
                <w:b/>
                <w:sz w:val="24"/>
              </w:rPr>
            </w:pPr>
            <w:r>
              <w:rPr>
                <w:sz w:val="24"/>
              </w:rPr>
              <w:t>4-1</w:t>
            </w:r>
          </w:p>
        </w:tc>
      </w:tr>
      <w:tr w:rsidR="00FD5DDD">
        <w:trPr>
          <w:jc w:val="center"/>
        </w:trPr>
        <w:tc>
          <w:tcPr>
            <w:tcW w:w="1301" w:type="dxa"/>
            <w:vMerge w:val="restart"/>
            <w:vAlign w:val="center"/>
          </w:tcPr>
          <w:p w:rsidR="00FD5DDD" w:rsidRDefault="00FD5D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教学目标</w:t>
            </w:r>
          </w:p>
        </w:tc>
        <w:tc>
          <w:tcPr>
            <w:tcW w:w="4456" w:type="dxa"/>
            <w:gridSpan w:val="2"/>
          </w:tcPr>
          <w:p w:rsidR="00FD5DDD" w:rsidRDefault="00FD5D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能力（技能）目标</w:t>
            </w:r>
          </w:p>
        </w:tc>
        <w:tc>
          <w:tcPr>
            <w:tcW w:w="4399" w:type="dxa"/>
            <w:gridSpan w:val="2"/>
          </w:tcPr>
          <w:p w:rsidR="00FD5DDD" w:rsidRDefault="00FD5D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知识目标</w:t>
            </w:r>
          </w:p>
        </w:tc>
      </w:tr>
      <w:tr w:rsidR="00FD5DDD">
        <w:trPr>
          <w:jc w:val="center"/>
        </w:trPr>
        <w:tc>
          <w:tcPr>
            <w:tcW w:w="1301" w:type="dxa"/>
            <w:vMerge/>
          </w:tcPr>
          <w:p w:rsidR="00FD5DDD" w:rsidRDefault="00FD5DDD">
            <w:pPr>
              <w:rPr>
                <w:b/>
                <w:sz w:val="24"/>
              </w:rPr>
            </w:pPr>
          </w:p>
        </w:tc>
        <w:tc>
          <w:tcPr>
            <w:tcW w:w="4456" w:type="dxa"/>
            <w:gridSpan w:val="2"/>
          </w:tcPr>
          <w:p w:rsidR="00FD5DDD" w:rsidRDefault="00FD5DDD"/>
          <w:p w:rsidR="00FD5DDD" w:rsidRDefault="00FD5DDD">
            <w:pPr>
              <w:rPr>
                <w:sz w:val="28"/>
                <w:szCs w:val="28"/>
                <w:lang w:val="en-GB"/>
              </w:rPr>
            </w:pPr>
            <w:r>
              <w:rPr>
                <w:rFonts w:ascii="宋体" w:hAnsi="宋体" w:hint="eastAsia"/>
                <w:szCs w:val="21"/>
              </w:rPr>
              <w:t>能在准确找出酒水服务所需要的设备及杯具</w:t>
            </w:r>
          </w:p>
        </w:tc>
        <w:tc>
          <w:tcPr>
            <w:tcW w:w="4399" w:type="dxa"/>
            <w:gridSpan w:val="2"/>
          </w:tcPr>
          <w:p w:rsidR="00FD5DDD" w:rsidRDefault="00FD5DDD"/>
          <w:p w:rsidR="00FD5DDD" w:rsidRDefault="00FD5DDD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识别调酒用具</w:t>
            </w:r>
          </w:p>
          <w:p w:rsidR="00FD5DDD" w:rsidRDefault="00FD5DDD">
            <w:pPr>
              <w:rPr>
                <w:sz w:val="28"/>
                <w:szCs w:val="28"/>
              </w:rPr>
            </w:pPr>
          </w:p>
        </w:tc>
      </w:tr>
      <w:tr w:rsidR="00FD5DDD">
        <w:trPr>
          <w:jc w:val="center"/>
        </w:trPr>
        <w:tc>
          <w:tcPr>
            <w:tcW w:w="1301" w:type="dxa"/>
            <w:vAlign w:val="center"/>
          </w:tcPr>
          <w:p w:rsidR="00FD5DDD" w:rsidRDefault="00FD5D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重点难点及</w:t>
            </w:r>
          </w:p>
          <w:p w:rsidR="00FD5DDD" w:rsidRDefault="00FD5D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解决方法</w:t>
            </w:r>
          </w:p>
        </w:tc>
        <w:tc>
          <w:tcPr>
            <w:tcW w:w="8855" w:type="dxa"/>
            <w:gridSpan w:val="4"/>
          </w:tcPr>
          <w:p w:rsidR="00FD5DDD" w:rsidRDefault="00FD5DDD">
            <w:r>
              <w:rPr>
                <w:rFonts w:hint="eastAsia"/>
              </w:rPr>
              <w:t>教学重点：</w:t>
            </w:r>
            <w:r>
              <w:t xml:space="preserve"> </w:t>
            </w:r>
          </w:p>
          <w:p w:rsidR="00FD5DDD" w:rsidRDefault="00FD5DDD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能在准确找出酒水服务所需要的设备及杯具</w:t>
            </w:r>
          </w:p>
          <w:p w:rsidR="00FD5DDD" w:rsidRDefault="00FD5DDD"/>
          <w:p w:rsidR="00FD5DDD" w:rsidRDefault="00FD5DDD">
            <w:r>
              <w:rPr>
                <w:rFonts w:hint="eastAsia"/>
              </w:rPr>
              <w:t>教学难点：</w:t>
            </w:r>
          </w:p>
          <w:p w:rsidR="00FD5DDD" w:rsidRPr="006B3DBF" w:rsidRDefault="00FD5DDD">
            <w:pPr>
              <w:rPr>
                <w:rFonts w:ascii="宋体"/>
                <w:szCs w:val="21"/>
              </w:rPr>
            </w:pPr>
            <w:r w:rsidRPr="006B3DBF">
              <w:rPr>
                <w:rFonts w:ascii="宋体" w:hAnsi="宋体" w:hint="eastAsia"/>
                <w:szCs w:val="21"/>
              </w:rPr>
              <w:t>客观、全面分析事物</w:t>
            </w:r>
          </w:p>
          <w:p w:rsidR="00FD5DDD" w:rsidRDefault="00FD5DDD"/>
          <w:p w:rsidR="00FD5DDD" w:rsidRDefault="00FD5DDD">
            <w:r>
              <w:rPr>
                <w:rFonts w:hint="eastAsia"/>
              </w:rPr>
              <w:t>解决办法：</w:t>
            </w:r>
            <w:r>
              <w:t xml:space="preserve"> </w:t>
            </w:r>
          </w:p>
          <w:p w:rsidR="00FD5DDD" w:rsidRDefault="00FD5DDD">
            <w:r>
              <w:rPr>
                <w:rFonts w:hint="eastAsia"/>
              </w:rPr>
              <w:t>设置问题，分小组，小组教学</w:t>
            </w:r>
          </w:p>
          <w:p w:rsidR="00FD5DDD" w:rsidRDefault="00FD5DDD"/>
        </w:tc>
      </w:tr>
      <w:tr w:rsidR="00FD5DDD">
        <w:trPr>
          <w:jc w:val="center"/>
        </w:trPr>
        <w:tc>
          <w:tcPr>
            <w:tcW w:w="1301" w:type="dxa"/>
            <w:vAlign w:val="center"/>
          </w:tcPr>
          <w:p w:rsidR="00FD5DDD" w:rsidRDefault="00FD5D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参考资料</w:t>
            </w:r>
          </w:p>
        </w:tc>
        <w:tc>
          <w:tcPr>
            <w:tcW w:w="8855" w:type="dxa"/>
            <w:gridSpan w:val="4"/>
            <w:vAlign w:val="center"/>
          </w:tcPr>
          <w:p w:rsidR="00FD5DDD" w:rsidRPr="00C17C11" w:rsidRDefault="00FD5DDD" w:rsidP="006B3DBF">
            <w:pPr>
              <w:spacing w:before="100" w:beforeAutospacing="1" w:after="100" w:afterAutospacing="1"/>
              <w:rPr>
                <w:color w:val="000000"/>
              </w:rPr>
            </w:pPr>
            <w:r w:rsidRPr="00C17C11">
              <w:rPr>
                <w:rFonts w:hint="eastAsia"/>
                <w:color w:val="000000"/>
              </w:rPr>
              <w:t>《咖啡品鉴大全》</w:t>
            </w:r>
            <w:r>
              <w:rPr>
                <w:color w:val="000000"/>
              </w:rPr>
              <w:t xml:space="preserve"> </w:t>
            </w:r>
            <w:r w:rsidRPr="00C17C11">
              <w:rPr>
                <w:color w:val="000000"/>
              </w:rPr>
              <w:t> </w:t>
            </w:r>
            <w:hyperlink r:id="rId7" w:tgtFrame="_blank" w:tooltip="李双芹　主编" w:history="1">
              <w:r w:rsidRPr="00C17C11">
                <w:rPr>
                  <w:rFonts w:hint="eastAsia"/>
                  <w:color w:val="000000"/>
                </w:rPr>
                <w:t>田口户（日）编</w:t>
              </w:r>
            </w:hyperlink>
            <w:r>
              <w:rPr>
                <w:color w:val="000000"/>
              </w:rPr>
              <w:t xml:space="preserve"> </w:t>
            </w:r>
            <w:hyperlink r:id="rId8" w:tgtFrame="_blank" w:tooltip="北京大学出版社" w:history="1">
              <w:r w:rsidRPr="00C17C11">
                <w:rPr>
                  <w:rFonts w:hint="eastAsia"/>
                  <w:color w:val="000000"/>
                </w:rPr>
                <w:t>辽宁科学技术出版社</w:t>
              </w:r>
            </w:hyperlink>
            <w:r w:rsidRPr="00C17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C17C11">
              <w:rPr>
                <w:color w:val="000000"/>
              </w:rPr>
              <w:t>2009</w:t>
            </w:r>
            <w:r>
              <w:rPr>
                <w:rFonts w:hint="eastAsia"/>
                <w:color w:val="000000"/>
              </w:rPr>
              <w:t>年</w:t>
            </w:r>
            <w:r w:rsidRPr="00C17C1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月版</w:t>
            </w:r>
          </w:p>
          <w:p w:rsidR="00FD5DDD" w:rsidRPr="00C17C11" w:rsidRDefault="00FD5DDD" w:rsidP="006B3DBF">
            <w:pPr>
              <w:spacing w:before="100" w:beforeAutospacing="1" w:after="100" w:afterAutospacing="1"/>
              <w:rPr>
                <w:color w:val="000000"/>
              </w:rPr>
            </w:pPr>
            <w:r w:rsidRPr="00C17C11">
              <w:rPr>
                <w:rFonts w:hint="eastAsia"/>
                <w:color w:val="000000"/>
              </w:rPr>
              <w:t>《</w:t>
            </w:r>
            <w:hyperlink r:id="rId9" w:tgtFrame="_blank" w:history="1">
              <w:r w:rsidRPr="00C17C11">
                <w:rPr>
                  <w:rFonts w:hint="eastAsia"/>
                  <w:color w:val="000000"/>
                </w:rPr>
                <w:t>咖啡狂的笔记本</w:t>
              </w:r>
            </w:hyperlink>
            <w:r w:rsidRPr="00C17C11">
              <w:rPr>
                <w:rFonts w:hint="eastAsia"/>
                <w:color w:val="000000"/>
              </w:rPr>
              <w:t>》</w:t>
            </w:r>
            <w:r w:rsidRPr="00C17C11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  <w:hyperlink r:id="rId10" w:tgtFrame="_blank" w:history="1">
              <w:r w:rsidRPr="00C17C11">
                <w:rPr>
                  <w:rFonts w:hint="eastAsia"/>
                  <w:color w:val="000000"/>
                </w:rPr>
                <w:t>朴相姬</w:t>
              </w:r>
            </w:hyperlink>
            <w:r w:rsidRPr="00C17C11">
              <w:rPr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>（韩）编</w:t>
            </w:r>
            <w:r>
              <w:rPr>
                <w:color w:val="000000"/>
              </w:rPr>
              <w:t xml:space="preserve"> </w:t>
            </w:r>
            <w:r w:rsidRPr="00C17C11">
              <w:rPr>
                <w:rFonts w:hint="eastAsia"/>
                <w:color w:val="000000"/>
              </w:rPr>
              <w:t>电子工业出版社</w:t>
            </w:r>
            <w:r w:rsidRPr="00C17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C17C11">
              <w:rPr>
                <w:color w:val="000000"/>
              </w:rPr>
              <w:t>2012</w:t>
            </w:r>
            <w:r>
              <w:rPr>
                <w:rFonts w:hint="eastAsia"/>
                <w:color w:val="000000"/>
              </w:rPr>
              <w:t>年</w:t>
            </w:r>
            <w:r w:rsidRPr="00C17C1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月版</w:t>
            </w:r>
          </w:p>
          <w:p w:rsidR="00FD5DDD" w:rsidRPr="0076347C" w:rsidRDefault="00FD5DDD" w:rsidP="0076347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《</w:t>
            </w:r>
            <w:r w:rsidRPr="00C17C11">
              <w:rPr>
                <w:rFonts w:hint="eastAsia"/>
                <w:color w:val="000000"/>
              </w:rPr>
              <w:t>酒品调制与酒水服务</w:t>
            </w:r>
            <w:r>
              <w:rPr>
                <w:rFonts w:hint="eastAsia"/>
                <w:color w:val="000000"/>
              </w:rPr>
              <w:t>》</w:t>
            </w:r>
            <w:r>
              <w:rPr>
                <w:color w:val="000000"/>
              </w:rPr>
              <w:t xml:space="preserve"> </w:t>
            </w:r>
            <w:r w:rsidRPr="00C17C11">
              <w:rPr>
                <w:rFonts w:hint="eastAsia"/>
                <w:color w:val="000000"/>
              </w:rPr>
              <w:t>吴慧颖、刘荣</w:t>
            </w:r>
            <w:r>
              <w:rPr>
                <w:rFonts w:hint="eastAsia"/>
                <w:color w:val="000000"/>
              </w:rPr>
              <w:t>编</w:t>
            </w:r>
            <w:r w:rsidRPr="00C17C11">
              <w:rPr>
                <w:color w:val="000000"/>
              </w:rPr>
              <w:t xml:space="preserve">, </w:t>
            </w:r>
            <w:r w:rsidRPr="00C17C11">
              <w:rPr>
                <w:rFonts w:hint="eastAsia"/>
                <w:color w:val="000000"/>
              </w:rPr>
              <w:t>上海交通大学出版社</w:t>
            </w:r>
            <w:r>
              <w:rPr>
                <w:rFonts w:hint="eastAsia"/>
                <w:color w:val="000000"/>
              </w:rPr>
              <w:t>，</w:t>
            </w:r>
            <w:r w:rsidRPr="00C17C11">
              <w:rPr>
                <w:color w:val="000000"/>
              </w:rPr>
              <w:t xml:space="preserve"> 2015</w:t>
            </w:r>
            <w:r>
              <w:rPr>
                <w:rFonts w:hint="eastAsia"/>
                <w:color w:val="000000"/>
              </w:rPr>
              <w:t>年</w:t>
            </w:r>
            <w:r w:rsidRPr="00C17C11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月版</w:t>
            </w:r>
          </w:p>
        </w:tc>
      </w:tr>
      <w:tr w:rsidR="00FD5DDD">
        <w:trPr>
          <w:jc w:val="center"/>
        </w:trPr>
        <w:tc>
          <w:tcPr>
            <w:tcW w:w="1301" w:type="dxa"/>
            <w:vAlign w:val="center"/>
          </w:tcPr>
          <w:p w:rsidR="00FD5DDD" w:rsidRDefault="00FD5D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课后作业</w:t>
            </w:r>
          </w:p>
        </w:tc>
        <w:tc>
          <w:tcPr>
            <w:tcW w:w="8855" w:type="dxa"/>
            <w:gridSpan w:val="4"/>
          </w:tcPr>
          <w:p w:rsidR="00FD5DDD" w:rsidRDefault="00FD5DDD">
            <w:pPr>
              <w:rPr>
                <w:szCs w:val="21"/>
              </w:rPr>
            </w:pPr>
          </w:p>
          <w:p w:rsidR="00FD5DDD" w:rsidRDefault="00FD5DDD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预习课本下一节课新知识</w:t>
            </w:r>
          </w:p>
          <w:p w:rsidR="00FD5DDD" w:rsidRDefault="00FD5DDD" w:rsidP="006B3DBF"/>
          <w:p w:rsidR="00FD5DDD" w:rsidRDefault="00FD5DDD" w:rsidP="006B3DBF"/>
        </w:tc>
      </w:tr>
      <w:tr w:rsidR="00FD5DDD">
        <w:trPr>
          <w:trHeight w:val="1030"/>
          <w:jc w:val="center"/>
        </w:trPr>
        <w:tc>
          <w:tcPr>
            <w:tcW w:w="1301" w:type="dxa"/>
            <w:vAlign w:val="center"/>
          </w:tcPr>
          <w:p w:rsidR="00FD5DDD" w:rsidRDefault="00FD5D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后记</w:t>
            </w:r>
          </w:p>
        </w:tc>
        <w:tc>
          <w:tcPr>
            <w:tcW w:w="8855" w:type="dxa"/>
            <w:gridSpan w:val="4"/>
          </w:tcPr>
          <w:p w:rsidR="00FD5DDD" w:rsidRDefault="00FD5DD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（授课结束</w:t>
            </w:r>
            <w:r>
              <w:rPr>
                <w:rFonts w:hint="eastAsia"/>
                <w:b/>
                <w:szCs w:val="21"/>
                <w:highlight w:val="yellow"/>
              </w:rPr>
              <w:t>后</w:t>
            </w:r>
            <w:r>
              <w:rPr>
                <w:rFonts w:hint="eastAsia"/>
                <w:b/>
                <w:szCs w:val="21"/>
              </w:rPr>
              <w:t>填写，对本次课进行回顾和反思，总结优点与不足，作为今后改进教学的依据）</w:t>
            </w:r>
          </w:p>
          <w:p w:rsidR="00FD5DDD" w:rsidRDefault="00FD5DDD">
            <w:pPr>
              <w:rPr>
                <w:b/>
                <w:sz w:val="24"/>
              </w:rPr>
            </w:pPr>
          </w:p>
          <w:p w:rsidR="00FD5DDD" w:rsidRDefault="00FD5DDD">
            <w:pPr>
              <w:rPr>
                <w:b/>
                <w:sz w:val="24"/>
              </w:rPr>
            </w:pPr>
          </w:p>
          <w:p w:rsidR="00FD5DDD" w:rsidRDefault="00FD5DDD">
            <w:pPr>
              <w:rPr>
                <w:b/>
                <w:sz w:val="24"/>
              </w:rPr>
            </w:pPr>
          </w:p>
          <w:p w:rsidR="00FD5DDD" w:rsidRDefault="00FD5DDD">
            <w:pPr>
              <w:rPr>
                <w:b/>
                <w:sz w:val="24"/>
              </w:rPr>
            </w:pPr>
          </w:p>
          <w:p w:rsidR="00FD5DDD" w:rsidRDefault="00FD5DDD">
            <w:pPr>
              <w:rPr>
                <w:b/>
                <w:sz w:val="24"/>
              </w:rPr>
            </w:pPr>
          </w:p>
          <w:p w:rsidR="00FD5DDD" w:rsidRDefault="00FD5DDD">
            <w:pPr>
              <w:rPr>
                <w:b/>
                <w:sz w:val="24"/>
              </w:rPr>
            </w:pPr>
          </w:p>
        </w:tc>
      </w:tr>
    </w:tbl>
    <w:p w:rsidR="00FD5DDD" w:rsidRDefault="00FD5DDD">
      <w:pPr>
        <w:rPr>
          <w:vanish/>
        </w:rPr>
      </w:pPr>
    </w:p>
    <w:p w:rsidR="00FD5DDD" w:rsidRDefault="00FD5DDD">
      <w:pPr>
        <w:rPr>
          <w:vanish/>
        </w:rPr>
      </w:pPr>
    </w:p>
    <w:p w:rsidR="00FD5DDD" w:rsidRDefault="00FD5DDD"/>
    <w:p w:rsidR="00FD5DDD" w:rsidRDefault="00FD5DDD"/>
    <w:p w:rsidR="00FD5DDD" w:rsidRDefault="00FD5DDD"/>
    <w:p w:rsidR="00FD5DDD" w:rsidRDefault="00FD5DDD"/>
    <w:p w:rsidR="00FD5DDD" w:rsidRDefault="00FD5DDD"/>
    <w:p w:rsidR="00FD5DDD" w:rsidRDefault="00FD5DDD"/>
    <w:p w:rsidR="00FD5DDD" w:rsidRDefault="00FD5DDD"/>
    <w:p w:rsidR="00FD5DDD" w:rsidRDefault="00FD5DDD"/>
    <w:tbl>
      <w:tblPr>
        <w:tblpPr w:leftFromText="180" w:rightFromText="180" w:vertAnchor="text" w:horzAnchor="margin" w:tblpXSpec="center" w:tblpY="2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78"/>
        <w:gridCol w:w="1680"/>
      </w:tblGrid>
      <w:tr w:rsidR="00FD5DDD">
        <w:trPr>
          <w:trHeight w:val="458"/>
        </w:trPr>
        <w:tc>
          <w:tcPr>
            <w:tcW w:w="7878" w:type="dxa"/>
            <w:vAlign w:val="center"/>
          </w:tcPr>
          <w:p w:rsidR="00FD5DDD" w:rsidRDefault="00FD5DDD" w:rsidP="00014D98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教</w:t>
            </w:r>
            <w:r>
              <w:rPr>
                <w:b/>
                <w:sz w:val="24"/>
                <w:lang w:val="en-GB"/>
              </w:rPr>
              <w:t xml:space="preserve"> </w:t>
            </w:r>
            <w:r>
              <w:rPr>
                <w:rFonts w:hint="eastAsia"/>
                <w:b/>
                <w:sz w:val="24"/>
                <w:lang w:val="en-GB"/>
              </w:rPr>
              <w:t>学</w:t>
            </w:r>
            <w:r>
              <w:rPr>
                <w:b/>
                <w:sz w:val="24"/>
                <w:lang w:val="en-GB"/>
              </w:rPr>
              <w:t xml:space="preserve"> </w:t>
            </w:r>
            <w:r>
              <w:rPr>
                <w:rFonts w:hint="eastAsia"/>
                <w:b/>
                <w:sz w:val="24"/>
                <w:lang w:val="en-GB"/>
              </w:rPr>
              <w:t>过</w:t>
            </w:r>
            <w:r>
              <w:rPr>
                <w:b/>
                <w:sz w:val="24"/>
                <w:lang w:val="en-GB"/>
              </w:rPr>
              <w:t xml:space="preserve"> </w:t>
            </w:r>
            <w:r>
              <w:rPr>
                <w:rFonts w:hint="eastAsia"/>
                <w:b/>
                <w:sz w:val="24"/>
                <w:lang w:val="en-GB"/>
              </w:rPr>
              <w:t>程</w:t>
            </w:r>
          </w:p>
        </w:tc>
        <w:tc>
          <w:tcPr>
            <w:tcW w:w="1680" w:type="dxa"/>
            <w:vAlign w:val="center"/>
          </w:tcPr>
          <w:p w:rsidR="00FD5DDD" w:rsidRDefault="00FD5DDD" w:rsidP="00014D98">
            <w:pPr>
              <w:adjustRightInd w:val="0"/>
              <w:snapToGrid w:val="0"/>
              <w:spacing w:beforeLines="50" w:line="360" w:lineRule="auto"/>
              <w:jc w:val="center"/>
              <w:rPr>
                <w:b/>
                <w:color w:val="FF0000"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备</w:t>
            </w:r>
            <w:r>
              <w:rPr>
                <w:b/>
                <w:sz w:val="24"/>
                <w:lang w:val="en-GB"/>
              </w:rPr>
              <w:t xml:space="preserve"> </w:t>
            </w:r>
            <w:r>
              <w:rPr>
                <w:rFonts w:hint="eastAsia"/>
                <w:b/>
                <w:sz w:val="24"/>
                <w:lang w:val="en-GB"/>
              </w:rPr>
              <w:t>注</w:t>
            </w:r>
          </w:p>
        </w:tc>
      </w:tr>
      <w:tr w:rsidR="00FD5DDD">
        <w:trPr>
          <w:trHeight w:val="12184"/>
        </w:trPr>
        <w:tc>
          <w:tcPr>
            <w:tcW w:w="7878" w:type="dxa"/>
          </w:tcPr>
          <w:p w:rsidR="00FD5DDD" w:rsidRDefault="00FD5DDD">
            <w:pPr>
              <w:spacing w:line="360" w:lineRule="auto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教师自我介绍，学生干部对班级的简单介绍</w:t>
            </w:r>
          </w:p>
          <w:p w:rsidR="00FD5DDD" w:rsidRDefault="00FD5DDD">
            <w:pPr>
              <w:spacing w:line="360" w:lineRule="auto"/>
              <w:rPr>
                <w:sz w:val="24"/>
                <w:lang w:val="en-GB"/>
              </w:rPr>
            </w:pPr>
          </w:p>
          <w:p w:rsidR="00FD5DDD" w:rsidRDefault="00FD5DDD">
            <w:pPr>
              <w:spacing w:line="360" w:lineRule="auto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教师及学生的自我介绍</w:t>
            </w:r>
          </w:p>
          <w:p w:rsidR="00FD5DDD" w:rsidRDefault="00FD5DDD">
            <w:pPr>
              <w:spacing w:line="360" w:lineRule="auto"/>
              <w:rPr>
                <w:sz w:val="24"/>
                <w:lang w:val="en-GB"/>
              </w:rPr>
            </w:pPr>
          </w:p>
          <w:p w:rsidR="00FD5DDD" w:rsidRDefault="00FD5DDD">
            <w:pPr>
              <w:spacing w:line="360" w:lineRule="auto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如何进行自我介绍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  <w:lang w:val="en-GB"/>
              </w:rPr>
              <w:t>自我介绍示范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  <w:lang w:val="en-GB"/>
              </w:rPr>
              <w:t>学生进行自我介绍等内容</w:t>
            </w:r>
          </w:p>
          <w:p w:rsidR="00FD5DDD" w:rsidRDefault="00FD5DDD">
            <w:pPr>
              <w:spacing w:line="360" w:lineRule="auto"/>
              <w:rPr>
                <w:sz w:val="24"/>
                <w:lang w:val="en-GB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本次课程内容总体认知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引导学生认知课程总体内容</w:t>
            </w: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练习识别调酒用具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引导和鼓励学生练习</w:t>
            </w: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能在准确找出酒水服务所需要的设备及杯具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引导和鼓励学生练习</w:t>
            </w:r>
            <w:r>
              <w:rPr>
                <w:bCs/>
                <w:sz w:val="24"/>
              </w:rPr>
              <w:tab/>
            </w: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ab/>
            </w:r>
          </w:p>
          <w:p w:rsidR="00FD5DDD" w:rsidRDefault="00FD5DDD" w:rsidP="006B3D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具备基本的职业素养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引导和鼓励学生搜集资料并讨论</w:t>
            </w:r>
            <w:r>
              <w:rPr>
                <w:bCs/>
                <w:sz w:val="24"/>
              </w:rPr>
              <w:tab/>
            </w: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老师点评</w:t>
            </w:r>
          </w:p>
          <w:p w:rsidR="00FD5DDD" w:rsidRDefault="00FD5DDD" w:rsidP="006B3D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ab/>
            </w: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知识点讲解</w:t>
            </w:r>
            <w:r>
              <w:rPr>
                <w:bCs/>
                <w:sz w:val="24"/>
              </w:rPr>
              <w:tab/>
            </w: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spacing w:line="360" w:lineRule="auto"/>
              <w:rPr>
                <w:sz w:val="24"/>
                <w:lang w:val="en-GB"/>
              </w:rPr>
            </w:pPr>
            <w:r>
              <w:rPr>
                <w:bCs/>
                <w:sz w:val="24"/>
              </w:rPr>
              <w:t>7</w:t>
            </w:r>
            <w:r>
              <w:rPr>
                <w:bCs/>
                <w:sz w:val="24"/>
              </w:rPr>
              <w:tab/>
            </w:r>
            <w:r>
              <w:rPr>
                <w:rFonts w:hint="eastAsia"/>
                <w:bCs/>
                <w:sz w:val="24"/>
              </w:rPr>
              <w:t>作业布置</w:t>
            </w:r>
            <w:r>
              <w:rPr>
                <w:bCs/>
                <w:sz w:val="24"/>
              </w:rPr>
              <w:tab/>
            </w:r>
          </w:p>
        </w:tc>
        <w:tc>
          <w:tcPr>
            <w:tcW w:w="1680" w:type="dxa"/>
          </w:tcPr>
          <w:p w:rsidR="00FD5DDD" w:rsidRDefault="00FD5DDD" w:rsidP="006B3DBF">
            <w:pPr>
              <w:rPr>
                <w:sz w:val="24"/>
              </w:rPr>
            </w:pPr>
            <w:r>
              <w:rPr>
                <w:bCs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  <w:bookmarkStart w:id="0" w:name="OLE_LINK5"/>
            <w:r>
              <w:rPr>
                <w:rFonts w:hint="eastAsia"/>
                <w:sz w:val="24"/>
              </w:rPr>
              <w:t>分钟</w:t>
            </w:r>
            <w:bookmarkEnd w:id="0"/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  <w:bookmarkStart w:id="1" w:name="OLE_LINK6"/>
            <w:r>
              <w:rPr>
                <w:rFonts w:hint="eastAsia"/>
                <w:sz w:val="24"/>
              </w:rPr>
              <w:t>分钟</w:t>
            </w:r>
            <w:bookmarkEnd w:id="1"/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bCs/>
                <w:sz w:val="24"/>
              </w:rPr>
            </w:pPr>
          </w:p>
          <w:p w:rsidR="00FD5DDD" w:rsidRDefault="00FD5DDD" w:rsidP="006B3DBF">
            <w:pPr>
              <w:rPr>
                <w:sz w:val="24"/>
              </w:rPr>
            </w:pPr>
            <w:r>
              <w:rPr>
                <w:bCs/>
                <w:sz w:val="24"/>
              </w:rPr>
              <w:t>15</w:t>
            </w:r>
            <w:bookmarkStart w:id="2" w:name="OLE_LINK7"/>
            <w:r>
              <w:rPr>
                <w:rFonts w:hint="eastAsia"/>
                <w:sz w:val="24"/>
              </w:rPr>
              <w:t>分钟</w:t>
            </w:r>
            <w:bookmarkEnd w:id="2"/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 w:rsidP="006B3DBF">
            <w:pPr>
              <w:rPr>
                <w:sz w:val="24"/>
              </w:rPr>
            </w:pPr>
            <w:r>
              <w:rPr>
                <w:bCs/>
                <w:sz w:val="24"/>
              </w:rPr>
              <w:t>10</w:t>
            </w:r>
            <w:r>
              <w:rPr>
                <w:rFonts w:hint="eastAsia"/>
                <w:sz w:val="24"/>
              </w:rPr>
              <w:t>分钟</w:t>
            </w:r>
          </w:p>
          <w:p w:rsidR="00FD5DDD" w:rsidRDefault="00FD5DDD" w:rsidP="006B3DBF">
            <w:pPr>
              <w:rPr>
                <w:sz w:val="24"/>
              </w:rPr>
            </w:pPr>
          </w:p>
          <w:p w:rsidR="00FD5DDD" w:rsidRDefault="00FD5DDD">
            <w:pPr>
              <w:spacing w:line="360" w:lineRule="auto"/>
              <w:rPr>
                <w:sz w:val="32"/>
                <w:szCs w:val="32"/>
                <w:lang w:val="en-GB"/>
              </w:rPr>
            </w:pPr>
            <w:bookmarkStart w:id="3" w:name="_GoBack"/>
            <w:bookmarkEnd w:id="3"/>
          </w:p>
        </w:tc>
      </w:tr>
    </w:tbl>
    <w:p w:rsidR="00FD5DDD" w:rsidRDefault="00FD5DDD"/>
    <w:sectPr w:rsidR="00FD5DDD" w:rsidSect="00F31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890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DD" w:rsidRDefault="00FD5DDD" w:rsidP="00F31665">
      <w:r>
        <w:separator/>
      </w:r>
    </w:p>
  </w:endnote>
  <w:endnote w:type="continuationSeparator" w:id="0">
    <w:p w:rsidR="00FD5DDD" w:rsidRDefault="00FD5DDD" w:rsidP="00F31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DD" w:rsidRDefault="00FD5D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DD" w:rsidRDefault="00FD5DD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DD" w:rsidRDefault="00FD5D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DD" w:rsidRDefault="00FD5DDD" w:rsidP="00F31665">
      <w:r>
        <w:separator/>
      </w:r>
    </w:p>
  </w:footnote>
  <w:footnote w:type="continuationSeparator" w:id="0">
    <w:p w:rsidR="00FD5DDD" w:rsidRDefault="00FD5DDD" w:rsidP="00F31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DD" w:rsidRDefault="00FD5D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DD" w:rsidRDefault="00FD5DDD">
    <w:pPr>
      <w:pStyle w:val="Header"/>
      <w:pBdr>
        <w:bottom w:val="none" w:sz="0" w:space="0" w:color="auto"/>
      </w:pBdr>
      <w:ind w:firstLineChars="900" w:firstLine="1620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4.3pt;width:90pt;height:15.6pt;z-index:251660288">
          <v:imagedata r:id="rId1" o:title=""/>
          <w10:wrap type="square"/>
        </v:shape>
      </w:pict>
    </w:r>
    <w:r>
      <w:t xml:space="preserve">                             </w:t>
    </w:r>
    <w:r>
      <w:rPr>
        <w:rFonts w:hint="eastAsia"/>
      </w:rPr>
      <w:t>厚德博学</w:t>
    </w:r>
    <w:r>
      <w:t xml:space="preserve">  </w:t>
    </w:r>
    <w:r>
      <w:rPr>
        <w:rFonts w:hint="eastAsia"/>
      </w:rPr>
      <w:t>求精创新</w:t>
    </w:r>
    <w:r>
      <w:t xml:space="preserve">                         </w:t>
    </w:r>
    <w:r>
      <w:rPr>
        <w:rFonts w:hint="eastAsia"/>
      </w:rPr>
      <w:t>编号：</w:t>
    </w:r>
    <w:r>
      <w:t>LZYJWC-1-19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DD" w:rsidRDefault="00FD5D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04A0"/>
    <w:multiLevelType w:val="singleLevel"/>
    <w:tmpl w:val="59A504A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F23"/>
    <w:rsid w:val="000076F2"/>
    <w:rsid w:val="00012EE9"/>
    <w:rsid w:val="00013ADA"/>
    <w:rsid w:val="00014D98"/>
    <w:rsid w:val="00022BEE"/>
    <w:rsid w:val="00025F1B"/>
    <w:rsid w:val="00032258"/>
    <w:rsid w:val="00032902"/>
    <w:rsid w:val="00036988"/>
    <w:rsid w:val="00045EC1"/>
    <w:rsid w:val="00070149"/>
    <w:rsid w:val="000771F5"/>
    <w:rsid w:val="00091A95"/>
    <w:rsid w:val="00097CE3"/>
    <w:rsid w:val="000B1D12"/>
    <w:rsid w:val="000C1065"/>
    <w:rsid w:val="000E03C1"/>
    <w:rsid w:val="000F3B00"/>
    <w:rsid w:val="00102187"/>
    <w:rsid w:val="0011262C"/>
    <w:rsid w:val="001222D4"/>
    <w:rsid w:val="001234A3"/>
    <w:rsid w:val="00132A44"/>
    <w:rsid w:val="00142FE3"/>
    <w:rsid w:val="001540B7"/>
    <w:rsid w:val="00162671"/>
    <w:rsid w:val="0018101C"/>
    <w:rsid w:val="00195826"/>
    <w:rsid w:val="001A6909"/>
    <w:rsid w:val="001B0E18"/>
    <w:rsid w:val="001B471F"/>
    <w:rsid w:val="001C171F"/>
    <w:rsid w:val="001D086A"/>
    <w:rsid w:val="001D1BFF"/>
    <w:rsid w:val="001D1EA2"/>
    <w:rsid w:val="001E4E1D"/>
    <w:rsid w:val="00203311"/>
    <w:rsid w:val="002144B6"/>
    <w:rsid w:val="00217EE3"/>
    <w:rsid w:val="00243EE4"/>
    <w:rsid w:val="00253D73"/>
    <w:rsid w:val="002778A8"/>
    <w:rsid w:val="00283C4C"/>
    <w:rsid w:val="0029423B"/>
    <w:rsid w:val="0029773D"/>
    <w:rsid w:val="002A46C3"/>
    <w:rsid w:val="002A4FEF"/>
    <w:rsid w:val="002B517D"/>
    <w:rsid w:val="002B7588"/>
    <w:rsid w:val="002C5140"/>
    <w:rsid w:val="002F0E8A"/>
    <w:rsid w:val="00302034"/>
    <w:rsid w:val="00303067"/>
    <w:rsid w:val="003310DF"/>
    <w:rsid w:val="00336A68"/>
    <w:rsid w:val="0034548B"/>
    <w:rsid w:val="00356D2F"/>
    <w:rsid w:val="003578C7"/>
    <w:rsid w:val="00365BD0"/>
    <w:rsid w:val="003A71F4"/>
    <w:rsid w:val="003D1037"/>
    <w:rsid w:val="003D2149"/>
    <w:rsid w:val="003E4967"/>
    <w:rsid w:val="003F2280"/>
    <w:rsid w:val="003F372F"/>
    <w:rsid w:val="00401FE1"/>
    <w:rsid w:val="00406EBA"/>
    <w:rsid w:val="00441BF1"/>
    <w:rsid w:val="00464281"/>
    <w:rsid w:val="00465B31"/>
    <w:rsid w:val="00471AF5"/>
    <w:rsid w:val="00474085"/>
    <w:rsid w:val="004A33F8"/>
    <w:rsid w:val="004B655A"/>
    <w:rsid w:val="004C6AB4"/>
    <w:rsid w:val="004E5D13"/>
    <w:rsid w:val="004F6A53"/>
    <w:rsid w:val="004F75BE"/>
    <w:rsid w:val="00500081"/>
    <w:rsid w:val="0050539A"/>
    <w:rsid w:val="00524BD0"/>
    <w:rsid w:val="00536390"/>
    <w:rsid w:val="00543FF4"/>
    <w:rsid w:val="00552EC1"/>
    <w:rsid w:val="00572B6F"/>
    <w:rsid w:val="005C5514"/>
    <w:rsid w:val="005D5C4B"/>
    <w:rsid w:val="005E7EEF"/>
    <w:rsid w:val="005F3279"/>
    <w:rsid w:val="005F4136"/>
    <w:rsid w:val="00600993"/>
    <w:rsid w:val="00620CB3"/>
    <w:rsid w:val="00623D36"/>
    <w:rsid w:val="00624E6D"/>
    <w:rsid w:val="006279C4"/>
    <w:rsid w:val="006513CD"/>
    <w:rsid w:val="00652DC4"/>
    <w:rsid w:val="0065739A"/>
    <w:rsid w:val="0066048E"/>
    <w:rsid w:val="00664A11"/>
    <w:rsid w:val="00665E97"/>
    <w:rsid w:val="00693774"/>
    <w:rsid w:val="006A151A"/>
    <w:rsid w:val="006B2DA1"/>
    <w:rsid w:val="006B3DBF"/>
    <w:rsid w:val="006E1340"/>
    <w:rsid w:val="006E2540"/>
    <w:rsid w:val="006E6E5D"/>
    <w:rsid w:val="00704CE4"/>
    <w:rsid w:val="00732907"/>
    <w:rsid w:val="0074387C"/>
    <w:rsid w:val="0076347C"/>
    <w:rsid w:val="00780285"/>
    <w:rsid w:val="0079424C"/>
    <w:rsid w:val="007A222F"/>
    <w:rsid w:val="007A78F4"/>
    <w:rsid w:val="007B2FC9"/>
    <w:rsid w:val="007C000F"/>
    <w:rsid w:val="007D7A43"/>
    <w:rsid w:val="00804429"/>
    <w:rsid w:val="00821E00"/>
    <w:rsid w:val="008261AD"/>
    <w:rsid w:val="00830AA9"/>
    <w:rsid w:val="0083241B"/>
    <w:rsid w:val="00846CAB"/>
    <w:rsid w:val="008659A1"/>
    <w:rsid w:val="008B752F"/>
    <w:rsid w:val="008B7F68"/>
    <w:rsid w:val="008C1472"/>
    <w:rsid w:val="008C6ADC"/>
    <w:rsid w:val="008D4F23"/>
    <w:rsid w:val="008E0B25"/>
    <w:rsid w:val="008F4D14"/>
    <w:rsid w:val="00910226"/>
    <w:rsid w:val="00934E99"/>
    <w:rsid w:val="00940750"/>
    <w:rsid w:val="009443F4"/>
    <w:rsid w:val="00950EEA"/>
    <w:rsid w:val="0095488E"/>
    <w:rsid w:val="00996270"/>
    <w:rsid w:val="00996CAD"/>
    <w:rsid w:val="009C33BE"/>
    <w:rsid w:val="009C6C15"/>
    <w:rsid w:val="00A23549"/>
    <w:rsid w:val="00A31CF5"/>
    <w:rsid w:val="00A41E32"/>
    <w:rsid w:val="00A6540D"/>
    <w:rsid w:val="00A90BEE"/>
    <w:rsid w:val="00A961CE"/>
    <w:rsid w:val="00AB08B8"/>
    <w:rsid w:val="00AB25A0"/>
    <w:rsid w:val="00AC0D94"/>
    <w:rsid w:val="00AC3BA0"/>
    <w:rsid w:val="00AE35B5"/>
    <w:rsid w:val="00B0507B"/>
    <w:rsid w:val="00B1686D"/>
    <w:rsid w:val="00B21815"/>
    <w:rsid w:val="00B43CAA"/>
    <w:rsid w:val="00B74DA3"/>
    <w:rsid w:val="00B75579"/>
    <w:rsid w:val="00B95733"/>
    <w:rsid w:val="00B970D4"/>
    <w:rsid w:val="00BB1809"/>
    <w:rsid w:val="00BD4D9C"/>
    <w:rsid w:val="00BD7D1A"/>
    <w:rsid w:val="00BF75BB"/>
    <w:rsid w:val="00C11DF5"/>
    <w:rsid w:val="00C17C11"/>
    <w:rsid w:val="00C3036E"/>
    <w:rsid w:val="00C347F9"/>
    <w:rsid w:val="00C53170"/>
    <w:rsid w:val="00C56AB9"/>
    <w:rsid w:val="00C64637"/>
    <w:rsid w:val="00C64AE9"/>
    <w:rsid w:val="00C650DD"/>
    <w:rsid w:val="00C66C11"/>
    <w:rsid w:val="00C8771C"/>
    <w:rsid w:val="00CA421F"/>
    <w:rsid w:val="00CA4989"/>
    <w:rsid w:val="00CD7CCF"/>
    <w:rsid w:val="00CE06CA"/>
    <w:rsid w:val="00D050E8"/>
    <w:rsid w:val="00D37BFA"/>
    <w:rsid w:val="00D43619"/>
    <w:rsid w:val="00D43A50"/>
    <w:rsid w:val="00D466C1"/>
    <w:rsid w:val="00D52948"/>
    <w:rsid w:val="00D5451C"/>
    <w:rsid w:val="00D75A44"/>
    <w:rsid w:val="00D96219"/>
    <w:rsid w:val="00DA29DA"/>
    <w:rsid w:val="00DB2B09"/>
    <w:rsid w:val="00DE159D"/>
    <w:rsid w:val="00E11308"/>
    <w:rsid w:val="00E3074A"/>
    <w:rsid w:val="00E5130E"/>
    <w:rsid w:val="00E56C01"/>
    <w:rsid w:val="00E57255"/>
    <w:rsid w:val="00E70653"/>
    <w:rsid w:val="00E741E9"/>
    <w:rsid w:val="00E7458A"/>
    <w:rsid w:val="00E74D29"/>
    <w:rsid w:val="00E82917"/>
    <w:rsid w:val="00E93625"/>
    <w:rsid w:val="00E94B7E"/>
    <w:rsid w:val="00E9724D"/>
    <w:rsid w:val="00EB1DAB"/>
    <w:rsid w:val="00EB6BA1"/>
    <w:rsid w:val="00EC740A"/>
    <w:rsid w:val="00F262ED"/>
    <w:rsid w:val="00F31665"/>
    <w:rsid w:val="00F34A68"/>
    <w:rsid w:val="00F3536E"/>
    <w:rsid w:val="00F71C6F"/>
    <w:rsid w:val="00F7540D"/>
    <w:rsid w:val="00F81FF8"/>
    <w:rsid w:val="00F91AF3"/>
    <w:rsid w:val="00F9798C"/>
    <w:rsid w:val="00FB1025"/>
    <w:rsid w:val="00FB3A86"/>
    <w:rsid w:val="00FB67C0"/>
    <w:rsid w:val="00FD05DA"/>
    <w:rsid w:val="00FD5DDD"/>
    <w:rsid w:val="00FE7016"/>
    <w:rsid w:val="04A84F78"/>
    <w:rsid w:val="05BE2330"/>
    <w:rsid w:val="1ACD37D6"/>
    <w:rsid w:val="1C023825"/>
    <w:rsid w:val="256B2C2D"/>
    <w:rsid w:val="28A94EC7"/>
    <w:rsid w:val="28FD00DF"/>
    <w:rsid w:val="2E523A09"/>
    <w:rsid w:val="31940217"/>
    <w:rsid w:val="32B00878"/>
    <w:rsid w:val="34221A76"/>
    <w:rsid w:val="3460488F"/>
    <w:rsid w:val="3BFD1355"/>
    <w:rsid w:val="41EE0D36"/>
    <w:rsid w:val="453231C6"/>
    <w:rsid w:val="457B6B49"/>
    <w:rsid w:val="45F7378B"/>
    <w:rsid w:val="47E8786B"/>
    <w:rsid w:val="4BC55BCA"/>
    <w:rsid w:val="4CB5318C"/>
    <w:rsid w:val="4D9A2599"/>
    <w:rsid w:val="4F5B7C4B"/>
    <w:rsid w:val="4FE66B75"/>
    <w:rsid w:val="53637E18"/>
    <w:rsid w:val="5D4D7D85"/>
    <w:rsid w:val="61D35D81"/>
    <w:rsid w:val="63082419"/>
    <w:rsid w:val="664D25F7"/>
    <w:rsid w:val="69A06B2D"/>
    <w:rsid w:val="6A415AC1"/>
    <w:rsid w:val="6B2B4EDA"/>
    <w:rsid w:val="6EB73BA9"/>
    <w:rsid w:val="74370FE8"/>
    <w:rsid w:val="745A777F"/>
    <w:rsid w:val="769B1FCC"/>
    <w:rsid w:val="77E351F6"/>
    <w:rsid w:val="7A3B2902"/>
    <w:rsid w:val="7AEF5B87"/>
    <w:rsid w:val="7C1448CC"/>
    <w:rsid w:val="7FEA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3166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F3166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31665"/>
    <w:rPr>
      <w:rFonts w:cs="Times New Roman"/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31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31665"/>
    <w:rPr>
      <w:b/>
    </w:rPr>
  </w:style>
  <w:style w:type="paragraph" w:styleId="BalloonText">
    <w:name w:val="Balloon Text"/>
    <w:basedOn w:val="Normal"/>
    <w:link w:val="BalloonTextChar"/>
    <w:uiPriority w:val="99"/>
    <w:rsid w:val="00F31665"/>
    <w:rPr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C6F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F31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1C6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31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1C6F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F31665"/>
    <w:rPr>
      <w:rFonts w:cs="Times New Roman"/>
      <w:sz w:val="21"/>
    </w:rPr>
  </w:style>
  <w:style w:type="table" w:styleId="TableGrid">
    <w:name w:val="Table Grid"/>
    <w:basedOn w:val="TableNormal"/>
    <w:uiPriority w:val="99"/>
    <w:rsid w:val="00F3166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q.kongfz.com/detail_6894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q.kongfz.com/detail_7422740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book.jd.com/writer/%E6%9C%B4%E7%9B%B8%E5%A7%AC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n/%E7%BE%8E%E5%AD%A6%E5%9F%BA%E7%A1%80%E4%B8%8E%E8%89%BA%E6%9C%AF%E6%AC%A3%E8%B5%8F/dp/B00305HB7M/ref=sr_1_6?s=books&amp;ie=UTF8&amp;qid=1318427575&amp;sr=1-6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178</Words>
  <Characters>1021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聊城职业技术学院教学设计方案</dc:title>
  <dc:subject/>
  <dc:creator>微软用户</dc:creator>
  <cp:keywords/>
  <dc:description/>
  <cp:lastModifiedBy>123下载站</cp:lastModifiedBy>
  <cp:revision>13</cp:revision>
  <cp:lastPrinted>2009-08-26T01:13:00Z</cp:lastPrinted>
  <dcterms:created xsi:type="dcterms:W3CDTF">2016-08-26T07:09:00Z</dcterms:created>
  <dcterms:modified xsi:type="dcterms:W3CDTF">2020-02-22T04:16:00Z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